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E220AC">
        <w:rPr>
          <w:rFonts w:ascii="Times New Roman" w:hAnsi="Times New Roman"/>
          <w:b/>
          <w:sz w:val="20"/>
        </w:rPr>
        <w:t>№8</w:t>
      </w:r>
      <w:r w:rsidR="00E054EB">
        <w:rPr>
          <w:rFonts w:ascii="Times New Roman" w:hAnsi="Times New Roman"/>
          <w:b/>
          <w:sz w:val="20"/>
        </w:rPr>
        <w:t>8</w:t>
      </w:r>
      <w:r w:rsidR="002B7041" w:rsidRPr="009B132A">
        <w:rPr>
          <w:rFonts w:ascii="Times New Roman" w:hAnsi="Times New Roman"/>
          <w:b/>
          <w:sz w:val="20"/>
        </w:rPr>
        <w:t xml:space="preserve">-э ЗП-ПГЭС от </w:t>
      </w:r>
      <w:r w:rsidR="00E220AC">
        <w:rPr>
          <w:rFonts w:ascii="Times New Roman" w:hAnsi="Times New Roman"/>
          <w:b/>
          <w:sz w:val="20"/>
        </w:rPr>
        <w:t>02.08</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E220AC">
        <w:rPr>
          <w:b/>
          <w:iCs/>
          <w:sz w:val="20"/>
          <w:szCs w:val="20"/>
          <w:lang w:eastAsia="ru-RU"/>
        </w:rPr>
        <w:t>орматорной подстанции 2КТП 100</w:t>
      </w:r>
      <w:r w:rsidR="00E054EB">
        <w:rPr>
          <w:b/>
          <w:iCs/>
          <w:sz w:val="20"/>
          <w:szCs w:val="20"/>
          <w:lang w:eastAsia="ru-RU"/>
        </w:rPr>
        <w:t>0</w:t>
      </w:r>
      <w:r w:rsidR="00192B2E">
        <w:rPr>
          <w:b/>
          <w:iCs/>
          <w:sz w:val="20"/>
          <w:szCs w:val="20"/>
          <w:lang w:eastAsia="ru-RU"/>
        </w:rPr>
        <w:t>/10</w:t>
      </w:r>
      <w:r w:rsidR="0044485D" w:rsidRPr="009B132A">
        <w:rPr>
          <w:b/>
          <w:iCs/>
          <w:sz w:val="20"/>
          <w:szCs w:val="20"/>
          <w:lang w:eastAsia="ru-RU"/>
        </w:rPr>
        <w:t xml:space="preserve">/0,4кВ с </w:t>
      </w:r>
      <w:r w:rsidR="00097381" w:rsidRPr="009B132A">
        <w:rPr>
          <w:b/>
          <w:iCs/>
          <w:sz w:val="20"/>
          <w:szCs w:val="20"/>
          <w:lang w:eastAsia="ru-RU"/>
        </w:rPr>
        <w:t>с</w:t>
      </w:r>
      <w:r w:rsidR="00444947" w:rsidRPr="009B132A">
        <w:rPr>
          <w:b/>
          <w:iCs/>
          <w:sz w:val="20"/>
          <w:szCs w:val="20"/>
          <w:lang w:eastAsia="ru-RU"/>
        </w:rPr>
        <w:t>ил</w:t>
      </w:r>
      <w:r w:rsidR="00E220AC">
        <w:rPr>
          <w:b/>
          <w:iCs/>
          <w:sz w:val="20"/>
          <w:szCs w:val="20"/>
          <w:lang w:eastAsia="ru-RU"/>
        </w:rPr>
        <w:t>овым трансформатором ТМГ 100</w:t>
      </w:r>
      <w:r w:rsidR="003F4C73">
        <w:rPr>
          <w:b/>
          <w:iCs/>
          <w:sz w:val="20"/>
          <w:szCs w:val="20"/>
          <w:lang w:eastAsia="ru-RU"/>
        </w:rPr>
        <w:t>0</w:t>
      </w:r>
      <w:r w:rsidR="00192B2E">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r w:rsidR="00542361" w:rsidRPr="009B132A">
        <w:rPr>
          <w:sz w:val="20"/>
          <w:szCs w:val="20"/>
          <w:lang w:val="en-US"/>
        </w:rPr>
        <w:t>pges</w:t>
      </w:r>
      <w:r w:rsidR="00542361" w:rsidRPr="009B132A">
        <w:rPr>
          <w:sz w:val="20"/>
          <w:szCs w:val="20"/>
        </w:rPr>
        <w:t>.</w:t>
      </w:r>
      <w:r w:rsidR="00542361" w:rsidRPr="009B132A">
        <w:rPr>
          <w:sz w:val="20"/>
          <w:szCs w:val="20"/>
          <w:lang w:val="en-US"/>
        </w:rPr>
        <w:t>su</w:t>
      </w:r>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.ru</w:t>
        </w:r>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E220AC">
        <w:rPr>
          <w:b/>
          <w:iCs/>
          <w:sz w:val="20"/>
          <w:szCs w:val="20"/>
          <w:lang w:eastAsia="ru-RU"/>
        </w:rPr>
        <w:t>сформаторной подстанции 2КТП 100</w:t>
      </w:r>
      <w:r w:rsidR="000E2399">
        <w:rPr>
          <w:b/>
          <w:iCs/>
          <w:sz w:val="20"/>
          <w:szCs w:val="20"/>
          <w:lang w:eastAsia="ru-RU"/>
        </w:rPr>
        <w:t>0</w:t>
      </w:r>
      <w:r w:rsidR="00192B2E">
        <w:rPr>
          <w:b/>
          <w:iCs/>
          <w:sz w:val="20"/>
          <w:szCs w:val="20"/>
          <w:lang w:eastAsia="ru-RU"/>
        </w:rPr>
        <w:t>/10</w:t>
      </w:r>
      <w:r w:rsidR="00AF0D32" w:rsidRPr="009B132A">
        <w:rPr>
          <w:b/>
          <w:iCs/>
          <w:sz w:val="20"/>
          <w:szCs w:val="20"/>
          <w:lang w:eastAsia="ru-RU"/>
        </w:rPr>
        <w:t xml:space="preserve">/0,4кВ с </w:t>
      </w:r>
      <w:r w:rsidR="00E220AC">
        <w:rPr>
          <w:b/>
          <w:iCs/>
          <w:sz w:val="20"/>
          <w:szCs w:val="20"/>
          <w:lang w:eastAsia="ru-RU"/>
        </w:rPr>
        <w:t>одним</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w:t>
      </w:r>
      <w:r w:rsidR="00E220AC">
        <w:rPr>
          <w:b/>
          <w:iCs/>
          <w:sz w:val="20"/>
          <w:szCs w:val="20"/>
          <w:lang w:eastAsia="ru-RU"/>
        </w:rPr>
        <w:t>ловым трансформатором ТМГ 1000</w:t>
      </w:r>
      <w:r w:rsidR="00192B2E">
        <w:rPr>
          <w:b/>
          <w:iCs/>
          <w:sz w:val="20"/>
          <w:szCs w:val="20"/>
          <w:lang w:eastAsia="ru-RU"/>
        </w:rPr>
        <w:t>/10</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.ru</w:t>
        </w:r>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E220AC">
        <w:rPr>
          <w:iCs/>
          <w:sz w:val="20"/>
          <w:szCs w:val="20"/>
          <w:lang w:eastAsia="ru-RU"/>
        </w:rPr>
        <w:t>сформаторной подстанции 2КТП 100</w:t>
      </w:r>
      <w:r w:rsidR="007F2D88">
        <w:rPr>
          <w:iCs/>
          <w:sz w:val="20"/>
          <w:szCs w:val="20"/>
          <w:lang w:eastAsia="ru-RU"/>
        </w:rPr>
        <w:t>0</w:t>
      </w:r>
      <w:r w:rsidR="00192B2E">
        <w:rPr>
          <w:iCs/>
          <w:sz w:val="20"/>
          <w:szCs w:val="20"/>
          <w:lang w:eastAsia="ru-RU"/>
        </w:rPr>
        <w:t>/10</w:t>
      </w:r>
      <w:r w:rsidR="00B536EB" w:rsidRPr="009B132A">
        <w:rPr>
          <w:iCs/>
          <w:sz w:val="20"/>
          <w:szCs w:val="20"/>
          <w:lang w:eastAsia="ru-RU"/>
        </w:rPr>
        <w:t xml:space="preserve">/0,4кВ с </w:t>
      </w:r>
      <w:r w:rsidR="00E220AC">
        <w:rPr>
          <w:iCs/>
          <w:sz w:val="20"/>
          <w:szCs w:val="20"/>
          <w:lang w:eastAsia="ru-RU"/>
        </w:rPr>
        <w:t>одним</w:t>
      </w:r>
      <w:r w:rsidR="00B536EB" w:rsidRPr="009B132A">
        <w:rPr>
          <w:iCs/>
          <w:sz w:val="20"/>
          <w:szCs w:val="20"/>
          <w:lang w:eastAsia="ru-RU"/>
        </w:rPr>
        <w:t xml:space="preserve"> </w:t>
      </w:r>
      <w:r w:rsidR="00097381" w:rsidRPr="009B132A">
        <w:rPr>
          <w:iCs/>
          <w:sz w:val="20"/>
          <w:szCs w:val="20"/>
          <w:lang w:eastAsia="ru-RU"/>
        </w:rPr>
        <w:t>с</w:t>
      </w:r>
      <w:r w:rsidR="00E220AC">
        <w:rPr>
          <w:iCs/>
          <w:sz w:val="20"/>
          <w:szCs w:val="20"/>
          <w:lang w:eastAsia="ru-RU"/>
        </w:rPr>
        <w:t>иловым трансформатором ТМГ 100</w:t>
      </w:r>
      <w:r w:rsidR="000E2399">
        <w:rPr>
          <w:iCs/>
          <w:sz w:val="20"/>
          <w:szCs w:val="20"/>
          <w:lang w:eastAsia="ru-RU"/>
        </w:rPr>
        <w:t>0</w:t>
      </w:r>
      <w:r w:rsidR="00192B2E">
        <w:rPr>
          <w:iCs/>
          <w:sz w:val="20"/>
          <w:szCs w:val="20"/>
          <w:lang w:eastAsia="ru-RU"/>
        </w:rPr>
        <w:t>/10</w:t>
      </w:r>
      <w:r w:rsidR="00B536EB" w:rsidRPr="009B132A">
        <w:rPr>
          <w:iCs/>
          <w:sz w:val="20"/>
          <w:szCs w:val="20"/>
          <w:lang w:eastAsia="ru-RU"/>
        </w:rPr>
        <w:t>/0,4кВ,</w:t>
      </w:r>
      <w:r w:rsidR="003217FD">
        <w:rPr>
          <w:iCs/>
          <w:sz w:val="20"/>
          <w:szCs w:val="20"/>
          <w:lang w:eastAsia="ru-RU"/>
        </w:rPr>
        <w:t xml:space="preserve"> габариты </w:t>
      </w:r>
      <w:r w:rsidR="00E220AC">
        <w:rPr>
          <w:iCs/>
          <w:sz w:val="20"/>
          <w:szCs w:val="20"/>
          <w:lang w:eastAsia="ru-RU"/>
        </w:rPr>
        <w:t>7200</w:t>
      </w:r>
      <w:r w:rsidR="00192B2E">
        <w:rPr>
          <w:iCs/>
          <w:sz w:val="20"/>
          <w:szCs w:val="20"/>
          <w:lang w:eastAsia="ru-RU"/>
        </w:rPr>
        <w:t>х6650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5E10A0"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Пензенская область, г. Пенза,</w:t>
      </w:r>
      <w:r w:rsidR="005E10A0">
        <w:rPr>
          <w:rFonts w:ascii="Times New Roman" w:hAnsi="Times New Roman"/>
          <w:bCs/>
          <w:sz w:val="20"/>
          <w:szCs w:val="20"/>
        </w:rPr>
        <w:t xml:space="preserve"> в границах земельного участка с </w:t>
      </w:r>
      <w:proofErr w:type="gramStart"/>
      <w:r w:rsidR="005E10A0">
        <w:rPr>
          <w:rFonts w:ascii="Times New Roman" w:hAnsi="Times New Roman"/>
          <w:bCs/>
          <w:sz w:val="20"/>
          <w:szCs w:val="20"/>
        </w:rPr>
        <w:t>кадастровым</w:t>
      </w:r>
      <w:proofErr w:type="gramEnd"/>
      <w:r w:rsidR="005E10A0">
        <w:rPr>
          <w:rFonts w:ascii="Times New Roman" w:hAnsi="Times New Roman"/>
          <w:bCs/>
          <w:sz w:val="20"/>
          <w:szCs w:val="20"/>
        </w:rPr>
        <w:t xml:space="preserve"> №58</w:t>
      </w:r>
      <w:r w:rsidR="005E10A0" w:rsidRPr="005E10A0">
        <w:rPr>
          <w:rFonts w:ascii="Times New Roman" w:hAnsi="Times New Roman"/>
          <w:bCs/>
          <w:sz w:val="20"/>
          <w:szCs w:val="20"/>
        </w:rPr>
        <w:t xml:space="preserve">:24:0292401:939 (1 этап), п. </w:t>
      </w:r>
      <w:r w:rsidR="005E10A0">
        <w:rPr>
          <w:rFonts w:ascii="Times New Roman" w:hAnsi="Times New Roman"/>
          <w:bCs/>
          <w:sz w:val="20"/>
          <w:szCs w:val="20"/>
        </w:rPr>
        <w:t>Мичуринский</w:t>
      </w:r>
      <w:r w:rsidR="00D4219B">
        <w:rPr>
          <w:rFonts w:ascii="Times New Roman" w:hAnsi="Times New Roman"/>
          <w:bCs/>
          <w:sz w:val="20"/>
          <w:szCs w:val="20"/>
        </w:rPr>
        <w:t>.</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r w:rsidRPr="009B132A">
        <w:rPr>
          <w:sz w:val="20"/>
          <w:szCs w:val="20"/>
          <w:u w:val="single"/>
          <w:lang w:eastAsia="ru-RU"/>
        </w:rPr>
        <w:t>chagorova@pges.su</w:t>
      </w:r>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эл</w:t>
      </w:r>
      <w:proofErr w:type="gramStart"/>
      <w:r w:rsidR="00763697" w:rsidRPr="009B132A">
        <w:rPr>
          <w:sz w:val="20"/>
          <w:szCs w:val="20"/>
        </w:rPr>
        <w:t>.а</w:t>
      </w:r>
      <w:proofErr w:type="gramEnd"/>
      <w:r w:rsidR="00763697" w:rsidRPr="009B132A">
        <w:rPr>
          <w:sz w:val="20"/>
          <w:szCs w:val="20"/>
        </w:rPr>
        <w:t xml:space="preserve">дрес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w:t>
      </w:r>
      <w:r w:rsidR="00CC0680">
        <w:rPr>
          <w:sz w:val="20"/>
          <w:szCs w:val="20"/>
        </w:rPr>
        <w:t>ставку производится в течение 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FC0D8B" w:rsidRPr="00FC0D8B">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FC0D8B" w:rsidRPr="00FC0D8B">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FC0D8B" w:rsidRPr="00FC0D8B">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FC0D8B" w:rsidRPr="00FC0D8B">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FC0D8B" w:rsidRPr="00FC0D8B">
          <w:rPr>
            <w:bCs w:val="0"/>
            <w:sz w:val="20"/>
            <w:szCs w:val="20"/>
          </w:rPr>
          <w:t>3.3</w:t>
        </w:r>
      </w:fldSimple>
      <w:r w:rsidR="00E84BE9" w:rsidRPr="009B132A">
        <w:rPr>
          <w:bCs w:val="0"/>
          <w:sz w:val="20"/>
          <w:szCs w:val="20"/>
        </w:rPr>
        <w:fldChar w:fldCharType="begin"/>
      </w:r>
      <w:r w:rsidRPr="009B132A">
        <w:rPr>
          <w:bCs w:val="0"/>
          <w:sz w:val="20"/>
          <w:szCs w:val="20"/>
        </w:rPr>
        <w:instrText xml:space="preserve"> REF __RefNumPara__444_922829174 \h  \* MERGEFORMAT </w:instrText>
      </w:r>
      <w:r w:rsidR="00E84BE9" w:rsidRPr="009B132A">
        <w:rPr>
          <w:bCs w:val="0"/>
          <w:sz w:val="20"/>
          <w:szCs w:val="20"/>
        </w:rPr>
      </w:r>
      <w:r w:rsidR="00E84B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E84BE9" w:rsidRPr="009B132A">
        <w:rPr>
          <w:bCs w:val="0"/>
          <w:sz w:val="20"/>
          <w:szCs w:val="20"/>
        </w:rPr>
        <w:fldChar w:fldCharType="begin"/>
      </w:r>
      <w:r w:rsidRPr="009B132A">
        <w:rPr>
          <w:bCs w:val="0"/>
          <w:sz w:val="20"/>
          <w:szCs w:val="20"/>
        </w:rPr>
        <w:instrText xml:space="preserve"> REF __RefNumPara__828_922829174 \h  \* MERGEFORMAT </w:instrText>
      </w:r>
      <w:r w:rsidR="00E84BE9" w:rsidRPr="009B132A">
        <w:rPr>
          <w:bCs w:val="0"/>
          <w:sz w:val="20"/>
          <w:szCs w:val="20"/>
        </w:rPr>
      </w:r>
      <w:r w:rsidR="00E84BE9" w:rsidRPr="009B132A">
        <w:rPr>
          <w:bCs w:val="0"/>
          <w:sz w:val="20"/>
          <w:szCs w:val="20"/>
        </w:rPr>
        <w:fldChar w:fldCharType="end"/>
      </w:r>
      <w:fldSimple w:instr=" REF _Ref303683883 \r \h  \* MERGEFORMAT ">
        <w:r w:rsidR="00FC0D8B" w:rsidRPr="00FC0D8B">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FC0D8B" w:rsidRPr="00FC0D8B">
          <w:rPr>
            <w:bCs w:val="0"/>
            <w:sz w:val="20"/>
            <w:szCs w:val="20"/>
          </w:rPr>
          <w:t>3.6</w:t>
        </w:r>
      </w:fldSimple>
      <w:r w:rsidR="00E84BE9" w:rsidRPr="009B132A">
        <w:rPr>
          <w:bCs w:val="0"/>
          <w:sz w:val="20"/>
          <w:szCs w:val="20"/>
        </w:rPr>
        <w:fldChar w:fldCharType="begin"/>
      </w:r>
      <w:r w:rsidRPr="009B132A">
        <w:rPr>
          <w:bCs w:val="0"/>
          <w:sz w:val="20"/>
          <w:szCs w:val="20"/>
        </w:rPr>
        <w:instrText xml:space="preserve"> REF __RefNumPara__832_922829174 \h  \* MERGEFORMAT </w:instrText>
      </w:r>
      <w:r w:rsidR="00E84BE9" w:rsidRPr="009B132A">
        <w:rPr>
          <w:bCs w:val="0"/>
          <w:sz w:val="20"/>
          <w:szCs w:val="20"/>
        </w:rPr>
      </w:r>
      <w:r w:rsidR="00E84B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FC0D8B" w:rsidRPr="00FC0D8B">
          <w:rPr>
            <w:bCs w:val="0"/>
            <w:sz w:val="20"/>
            <w:szCs w:val="20"/>
          </w:rPr>
          <w:t>3</w:t>
        </w:r>
      </w:fldSimple>
      <w:r w:rsidR="00E84BE9" w:rsidRPr="009B132A">
        <w:rPr>
          <w:bCs w:val="0"/>
          <w:sz w:val="20"/>
          <w:szCs w:val="20"/>
        </w:rPr>
        <w:fldChar w:fldCharType="begin"/>
      </w:r>
      <w:r w:rsidRPr="009B132A">
        <w:rPr>
          <w:bCs w:val="0"/>
          <w:sz w:val="20"/>
          <w:szCs w:val="20"/>
        </w:rPr>
        <w:instrText xml:space="preserve"> REF __RefNumPara__836_922829174 \h  \* MERGEFORMAT </w:instrText>
      </w:r>
      <w:r w:rsidR="00E84BE9" w:rsidRPr="009B132A">
        <w:rPr>
          <w:bCs w:val="0"/>
          <w:sz w:val="20"/>
          <w:szCs w:val="20"/>
        </w:rPr>
      </w:r>
      <w:r w:rsidR="00E84B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FC0D8B" w:rsidRPr="00FC0D8B">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Такие документы должны быть переведены на русский язык и апостилированы,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FC0D8B" w:rsidRPr="00FC0D8B">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E220AC">
        <w:rPr>
          <w:b/>
          <w:sz w:val="20"/>
          <w:szCs w:val="20"/>
        </w:rPr>
        <w:t>4 000 000,00</w:t>
      </w:r>
      <w:r w:rsidR="00D6083B" w:rsidRPr="009B132A">
        <w:rPr>
          <w:b/>
          <w:sz w:val="20"/>
          <w:szCs w:val="20"/>
        </w:rPr>
        <w:t xml:space="preserve"> </w:t>
      </w:r>
      <w:r w:rsidRPr="009B132A">
        <w:rPr>
          <w:sz w:val="20"/>
          <w:szCs w:val="20"/>
        </w:rPr>
        <w:t>руб. с НДС</w:t>
      </w:r>
      <w:r w:rsidR="00805372" w:rsidRPr="009B132A">
        <w:rPr>
          <w:sz w:val="20"/>
          <w:szCs w:val="20"/>
        </w:rPr>
        <w:t>/</w:t>
      </w:r>
      <w:r w:rsidR="006302F0">
        <w:rPr>
          <w:b/>
          <w:sz w:val="20"/>
          <w:szCs w:val="20"/>
        </w:rPr>
        <w:t xml:space="preserve">3 </w:t>
      </w:r>
      <w:r w:rsidR="00E220AC">
        <w:rPr>
          <w:b/>
          <w:sz w:val="20"/>
          <w:szCs w:val="20"/>
        </w:rPr>
        <w:t>333 333,33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C0D8B">
        <w:rPr>
          <w:bCs w:val="0"/>
          <w:sz w:val="20"/>
          <w:szCs w:val="20"/>
        </w:rPr>
        <w:t>без учёта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C0D8B">
        <w:rPr>
          <w:bCs w:val="0"/>
          <w:sz w:val="20"/>
          <w:szCs w:val="20"/>
        </w:rPr>
        <w:t>без учё</w:t>
      </w:r>
      <w:r w:rsidR="00F27532" w:rsidRPr="009B132A">
        <w:rPr>
          <w:bCs w:val="0"/>
          <w:sz w:val="20"/>
          <w:szCs w:val="20"/>
        </w:rPr>
        <w:t>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E220AC">
        <w:rPr>
          <w:b/>
          <w:bCs w:val="0"/>
          <w:i/>
          <w:sz w:val="20"/>
          <w:szCs w:val="20"/>
          <w:u w:val="single"/>
        </w:rPr>
        <w:t>04</w:t>
      </w:r>
      <w:r w:rsidR="00117F39" w:rsidRPr="009B132A">
        <w:rPr>
          <w:b/>
          <w:bCs w:val="0"/>
          <w:i/>
          <w:sz w:val="20"/>
          <w:szCs w:val="20"/>
          <w:u w:val="single"/>
        </w:rPr>
        <w:t>.</w:t>
      </w:r>
      <w:r w:rsidR="00E220AC">
        <w:rPr>
          <w:b/>
          <w:bCs w:val="0"/>
          <w:i/>
          <w:sz w:val="20"/>
          <w:szCs w:val="20"/>
          <w:u w:val="single"/>
        </w:rPr>
        <w:t>08</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E220AC">
        <w:rPr>
          <w:b/>
          <w:bCs w:val="0"/>
          <w:i/>
          <w:sz w:val="20"/>
          <w:szCs w:val="20"/>
          <w:u w:val="single"/>
        </w:rPr>
        <w:t>16</w:t>
      </w:r>
      <w:r w:rsidR="005D2AF3" w:rsidRPr="009B132A">
        <w:rPr>
          <w:b/>
          <w:bCs w:val="0"/>
          <w:i/>
          <w:sz w:val="20"/>
          <w:szCs w:val="20"/>
          <w:u w:val="single"/>
        </w:rPr>
        <w:t>.</w:t>
      </w:r>
      <w:r w:rsidR="008523DD">
        <w:rPr>
          <w:b/>
          <w:bCs w:val="0"/>
          <w:i/>
          <w:sz w:val="20"/>
          <w:szCs w:val="20"/>
          <w:u w:val="single"/>
        </w:rPr>
        <w:t>0</w:t>
      </w:r>
      <w:r w:rsidR="00E220AC">
        <w:rPr>
          <w:b/>
          <w:bCs w:val="0"/>
          <w:i/>
          <w:sz w:val="20"/>
          <w:szCs w:val="20"/>
          <w:u w:val="single"/>
        </w:rPr>
        <w:t>8</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FC0D8B" w:rsidRPr="00FC0D8B">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E220AC">
        <w:rPr>
          <w:b/>
          <w:bCs w:val="0"/>
          <w:i/>
          <w:sz w:val="20"/>
          <w:szCs w:val="20"/>
          <w:u w:val="single"/>
        </w:rPr>
        <w:t>18</w:t>
      </w:r>
      <w:r w:rsidR="008523DD">
        <w:rPr>
          <w:b/>
          <w:bCs w:val="0"/>
          <w:i/>
          <w:sz w:val="20"/>
          <w:szCs w:val="20"/>
          <w:u w:val="single"/>
        </w:rPr>
        <w:t>.0</w:t>
      </w:r>
      <w:r w:rsidR="00E220AC">
        <w:rPr>
          <w:b/>
          <w:bCs w:val="0"/>
          <w:i/>
          <w:sz w:val="20"/>
          <w:szCs w:val="20"/>
          <w:u w:val="single"/>
        </w:rPr>
        <w:t>8</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E220AC">
        <w:rPr>
          <w:b/>
          <w:bCs w:val="0"/>
          <w:i/>
          <w:sz w:val="20"/>
          <w:szCs w:val="20"/>
          <w:u w:val="single"/>
          <w:lang w:eastAsia="ru-RU"/>
        </w:rPr>
        <w:t>18</w:t>
      </w:r>
      <w:r w:rsidR="008523DD">
        <w:rPr>
          <w:b/>
          <w:bCs w:val="0"/>
          <w:i/>
          <w:sz w:val="20"/>
          <w:szCs w:val="20"/>
          <w:u w:val="single"/>
          <w:lang w:eastAsia="ru-RU"/>
        </w:rPr>
        <w:t>.0</w:t>
      </w:r>
      <w:r w:rsidR="00E220AC">
        <w:rPr>
          <w:b/>
          <w:bCs w:val="0"/>
          <w:i/>
          <w:sz w:val="20"/>
          <w:szCs w:val="20"/>
          <w:u w:val="single"/>
          <w:lang w:eastAsia="ru-RU"/>
        </w:rPr>
        <w:t>8</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F4421C">
      <w:pPr>
        <w:widowControl w:val="0"/>
        <w:numPr>
          <w:ilvl w:val="3"/>
          <w:numId w:val="58"/>
        </w:numPr>
        <w:suppressAutoHyphens w:val="0"/>
        <w:spacing w:line="240" w:lineRule="auto"/>
        <w:ind w:left="0" w:firstLine="567"/>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F4421C">
      <w:pPr>
        <w:widowControl w:val="0"/>
        <w:numPr>
          <w:ilvl w:val="3"/>
          <w:numId w:val="58"/>
        </w:numPr>
        <w:suppressAutoHyphens w:val="0"/>
        <w:spacing w:line="240" w:lineRule="auto"/>
        <w:ind w:left="0" w:firstLine="567"/>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F4421C">
      <w:pPr>
        <w:widowControl w:val="0"/>
        <w:numPr>
          <w:ilvl w:val="3"/>
          <w:numId w:val="58"/>
        </w:numPr>
        <w:suppressAutoHyphens w:val="0"/>
        <w:spacing w:line="240" w:lineRule="auto"/>
        <w:ind w:left="0" w:firstLine="567"/>
        <w:rPr>
          <w:bCs w:val="0"/>
          <w:sz w:val="20"/>
          <w:szCs w:val="20"/>
        </w:rPr>
      </w:pPr>
      <w:proofErr w:type="gramStart"/>
      <w:r w:rsidRPr="009B132A">
        <w:rPr>
          <w:bCs w:val="0"/>
          <w:sz w:val="20"/>
          <w:szCs w:val="20"/>
          <w:lang w:eastAsia="ru-RU"/>
        </w:rPr>
        <w:t>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непревышения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F4421C">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F4421C">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F4421C">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F4421C">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F4421C">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F4421C">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F4421C">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lastRenderedPageBreak/>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w:t>
      </w:r>
      <w:r w:rsidRPr="009B132A">
        <w:rPr>
          <w:sz w:val="20"/>
          <w:szCs w:val="20"/>
        </w:rPr>
        <w:lastRenderedPageBreak/>
        <w:t>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2A1B16">
            <w:pPr>
              <w:tabs>
                <w:tab w:val="left" w:pos="960"/>
              </w:tabs>
              <w:spacing w:line="240" w:lineRule="auto"/>
              <w:ind w:firstLine="0"/>
              <w:jc w:val="center"/>
              <w:rPr>
                <w:b/>
                <w:sz w:val="20"/>
                <w:szCs w:val="20"/>
              </w:rPr>
            </w:pPr>
            <w:r w:rsidRPr="009B132A">
              <w:rPr>
                <w:b/>
                <w:sz w:val="20"/>
                <w:szCs w:val="20"/>
              </w:rPr>
              <w:t>0,</w:t>
            </w:r>
            <w:r w:rsidR="002A1B16">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w:t>
            </w:r>
            <w:r w:rsidR="002A1B16">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S</w:t>
      </w:r>
      <w:r w:rsidRPr="009B132A">
        <w:rPr>
          <w:rFonts w:eastAsia="Calibri"/>
          <w:b/>
          <w:sz w:val="20"/>
          <w:szCs w:val="20"/>
          <w:vertAlign w:val="subscript"/>
          <w:lang w:val="en-US"/>
        </w:rPr>
        <w:t>max</w:t>
      </w:r>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Rs</w:t>
      </w:r>
      <w:r w:rsidRPr="009B132A">
        <w:rPr>
          <w:rFonts w:eastAsia="Calibri"/>
          <w:b/>
          <w:sz w:val="20"/>
          <w:szCs w:val="20"/>
          <w:vertAlign w:val="subscript"/>
          <w:lang w:val="en-US"/>
        </w:rPr>
        <w:t>i</w:t>
      </w:r>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S</w:t>
      </w:r>
      <w:r w:rsidRPr="009B132A">
        <w:rPr>
          <w:rFonts w:eastAsia="Calibri"/>
          <w:b/>
          <w:sz w:val="20"/>
          <w:szCs w:val="20"/>
          <w:vertAlign w:val="subscript"/>
          <w:lang w:val="en-US"/>
        </w:rPr>
        <w:t>max</w:t>
      </w:r>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max</w:t>
      </w:r>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Для целей установления соотношения цены предлагаемых к поставке товаров российского и иностранного происхождения, в случаях, предусмотренных пп.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r w:rsidRPr="009B132A">
        <w:rPr>
          <w:rFonts w:eastAsia="Calibri"/>
          <w:b/>
          <w:sz w:val="20"/>
          <w:szCs w:val="20"/>
          <w:vertAlign w:val="subscript"/>
          <w:lang w:val="en-US"/>
        </w:rPr>
        <w:t>i</w:t>
      </w:r>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r w:rsidRPr="009B132A">
        <w:rPr>
          <w:rFonts w:eastAsia="Calibri"/>
          <w:b/>
          <w:sz w:val="20"/>
          <w:szCs w:val="20"/>
          <w:vertAlign w:val="subscript"/>
          <w:lang w:val="en-US"/>
        </w:rPr>
        <w:t>i</w:t>
      </w:r>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gramStart"/>
      <w:r w:rsidRPr="009B132A">
        <w:rPr>
          <w:rFonts w:eastAsia="Calibri"/>
          <w:b/>
          <w:sz w:val="20"/>
          <w:szCs w:val="20"/>
          <w:vertAlign w:val="subscript"/>
          <w:lang w:val="en-US"/>
        </w:rPr>
        <w:t>i</w:t>
      </w:r>
      <w:proofErr w:type="gramEnd"/>
      <w:r w:rsidRPr="009B132A">
        <w:rPr>
          <w:rFonts w:eastAsia="Calibri"/>
          <w:b/>
          <w:sz w:val="20"/>
          <w:szCs w:val="20"/>
        </w:rPr>
        <w:t xml:space="preserve"> </w:t>
      </w:r>
      <w:r w:rsidRPr="009B132A">
        <w:rPr>
          <w:rFonts w:eastAsia="Calibri"/>
          <w:sz w:val="20"/>
          <w:szCs w:val="20"/>
        </w:rPr>
        <w:t>     - срок поставки, предложенный i-ым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r w:rsidRPr="009B132A">
        <w:rPr>
          <w:b/>
          <w:sz w:val="20"/>
          <w:szCs w:val="20"/>
          <w:lang w:val="en-US"/>
        </w:rPr>
        <w:t>Rf</w:t>
      </w:r>
      <w:r w:rsidRPr="009B132A">
        <w:rPr>
          <w:b/>
          <w:sz w:val="20"/>
          <w:szCs w:val="20"/>
          <w:vertAlign w:val="subscript"/>
          <w:lang w:val="en-US"/>
        </w:rPr>
        <w:t>i</w:t>
      </w:r>
      <w:r w:rsidRPr="009B132A">
        <w:rPr>
          <w:sz w:val="20"/>
          <w:szCs w:val="20"/>
        </w:rPr>
        <w:t xml:space="preserve"> «100». Если участник не имеет опыт работы с ЗАО «Пензенская горэлектросеть», то ему будет присвоен рейтинг </w:t>
      </w:r>
      <w:r w:rsidRPr="009B132A">
        <w:rPr>
          <w:b/>
          <w:sz w:val="20"/>
          <w:szCs w:val="20"/>
          <w:lang w:val="en-US"/>
        </w:rPr>
        <w:t>Rf</w:t>
      </w:r>
      <w:r w:rsidRPr="009B132A">
        <w:rPr>
          <w:b/>
          <w:sz w:val="20"/>
          <w:szCs w:val="20"/>
          <w:vertAlign w:val="subscript"/>
          <w:lang w:val="en-US"/>
        </w:rPr>
        <w:t>i</w:t>
      </w:r>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r w:rsidRPr="009B132A">
        <w:rPr>
          <w:b/>
          <w:sz w:val="20"/>
          <w:szCs w:val="20"/>
          <w:lang w:val="en-US"/>
        </w:rPr>
        <w:t>Zi</w:t>
      </w:r>
      <w:r w:rsidRPr="009B132A">
        <w:rPr>
          <w:b/>
          <w:sz w:val="20"/>
          <w:szCs w:val="20"/>
        </w:rPr>
        <w:t xml:space="preserve"> = (</w:t>
      </w:r>
      <w:r w:rsidRPr="009B132A">
        <w:rPr>
          <w:rFonts w:eastAsia="Calibri"/>
          <w:b/>
          <w:sz w:val="20"/>
          <w:szCs w:val="20"/>
          <w:lang w:val="en-US"/>
        </w:rPr>
        <w:t>Rs</w:t>
      </w:r>
      <w:r w:rsidRPr="009B132A">
        <w:rPr>
          <w:rFonts w:eastAsia="Calibri"/>
          <w:b/>
          <w:sz w:val="20"/>
          <w:szCs w:val="20"/>
          <w:vertAlign w:val="subscript"/>
          <w:lang w:val="en-US"/>
        </w:rPr>
        <w:t>i</w:t>
      </w:r>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r w:rsidRPr="009B132A">
        <w:rPr>
          <w:rFonts w:eastAsia="Calibri"/>
          <w:b/>
          <w:sz w:val="20"/>
          <w:szCs w:val="20"/>
          <w:vertAlign w:val="subscript"/>
          <w:lang w:val="en-US"/>
        </w:rPr>
        <w:t>i</w:t>
      </w:r>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r w:rsidRPr="009B132A">
        <w:rPr>
          <w:b/>
          <w:sz w:val="20"/>
          <w:szCs w:val="20"/>
          <w:lang w:val="en-US"/>
        </w:rPr>
        <w:t>Rf</w:t>
      </w:r>
      <w:r w:rsidRPr="009B132A">
        <w:rPr>
          <w:b/>
          <w:sz w:val="20"/>
          <w:szCs w:val="20"/>
          <w:vertAlign w:val="subscript"/>
          <w:lang w:val="en-US"/>
        </w:rPr>
        <w:t>i</w:t>
      </w:r>
      <w:r w:rsidRPr="009B132A">
        <w:rPr>
          <w:b/>
          <w:sz w:val="20"/>
          <w:szCs w:val="20"/>
        </w:rPr>
        <w:t>*</w:t>
      </w:r>
      <w:proofErr w:type="gramStart"/>
      <w:r w:rsidRPr="009B132A">
        <w:rPr>
          <w:b/>
          <w:sz w:val="20"/>
          <w:szCs w:val="20"/>
          <w:lang w:val="en-US"/>
        </w:rPr>
        <w:t>V</w:t>
      </w:r>
      <w:r w:rsidRPr="009B132A">
        <w:rPr>
          <w:b/>
          <w:sz w:val="20"/>
          <w:szCs w:val="20"/>
          <w:vertAlign w:val="subscript"/>
          <w:lang w:val="en-US"/>
        </w:rPr>
        <w:t>f</w:t>
      </w:r>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lastRenderedPageBreak/>
        <w:t>где:</w:t>
      </w:r>
    </w:p>
    <w:p w:rsidR="008570FF" w:rsidRPr="009B132A" w:rsidRDefault="008570FF" w:rsidP="008570FF">
      <w:pPr>
        <w:autoSpaceDE w:val="0"/>
        <w:autoSpaceDN w:val="0"/>
        <w:spacing w:line="240" w:lineRule="auto"/>
        <w:rPr>
          <w:rFonts w:eastAsia="Calibri"/>
          <w:sz w:val="20"/>
          <w:szCs w:val="20"/>
        </w:rPr>
      </w:pPr>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r w:rsidRPr="009B132A">
        <w:rPr>
          <w:b/>
          <w:sz w:val="20"/>
          <w:szCs w:val="20"/>
          <w:lang w:val="en-US"/>
        </w:rPr>
        <w:t>Rf</w:t>
      </w:r>
      <w:r w:rsidRPr="009B132A">
        <w:rPr>
          <w:b/>
          <w:sz w:val="20"/>
          <w:szCs w:val="20"/>
          <w:vertAlign w:val="subscript"/>
          <w:lang w:val="en-US"/>
        </w:rPr>
        <w:t>i</w:t>
      </w:r>
      <w:r w:rsidRPr="009B132A">
        <w:rPr>
          <w:b/>
          <w:sz w:val="20"/>
          <w:szCs w:val="20"/>
          <w:vertAlign w:val="subscript"/>
        </w:rPr>
        <w:t xml:space="preserve">       -</w:t>
      </w:r>
      <w:r w:rsidRPr="009B132A">
        <w:rPr>
          <w:rFonts w:eastAsia="Calibri"/>
          <w:sz w:val="20"/>
          <w:szCs w:val="20"/>
        </w:rPr>
        <w:t xml:space="preserve"> рейтинг i-й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gramStart"/>
      <w:r w:rsidRPr="009B132A">
        <w:rPr>
          <w:b/>
          <w:sz w:val="20"/>
          <w:szCs w:val="20"/>
          <w:lang w:val="en-US"/>
        </w:rPr>
        <w:t>V</w:t>
      </w:r>
      <w:r w:rsidRPr="009B132A">
        <w:rPr>
          <w:b/>
          <w:sz w:val="20"/>
          <w:szCs w:val="20"/>
          <w:vertAlign w:val="subscript"/>
          <w:lang w:val="en-US"/>
        </w:rPr>
        <w:t>f</w:t>
      </w:r>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F4421C">
      <w:pPr>
        <w:widowControl w:val="0"/>
        <w:shd w:val="clear" w:color="auto" w:fill="FFFFFF"/>
        <w:tabs>
          <w:tab w:val="left" w:pos="567"/>
        </w:tabs>
        <w:suppressAutoHyphens w:val="0"/>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F4421C">
      <w:pPr>
        <w:widowControl w:val="0"/>
        <w:shd w:val="clear" w:color="auto" w:fill="FFFFFF"/>
        <w:tabs>
          <w:tab w:val="left" w:pos="567"/>
        </w:tabs>
        <w:suppressAutoHyphens w:val="0"/>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F4421C">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F4421C">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F4421C">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F4421C">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F4421C">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F4421C">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F4421C">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F4421C">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F4421C">
      <w:pPr>
        <w:widowControl w:val="0"/>
        <w:suppressAutoHyphens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E220AC">
        <w:rPr>
          <w:b/>
          <w:i/>
          <w:sz w:val="20"/>
          <w:szCs w:val="20"/>
          <w:u w:val="single"/>
          <w:lang w:eastAsia="ru-RU"/>
        </w:rPr>
        <w:t>25</w:t>
      </w:r>
      <w:r w:rsidR="00542667">
        <w:rPr>
          <w:b/>
          <w:i/>
          <w:sz w:val="20"/>
          <w:szCs w:val="20"/>
          <w:u w:val="single"/>
          <w:lang w:eastAsia="ru-RU"/>
        </w:rPr>
        <w:t>.0</w:t>
      </w:r>
      <w:r w:rsidR="00E220AC">
        <w:rPr>
          <w:b/>
          <w:i/>
          <w:sz w:val="20"/>
          <w:szCs w:val="20"/>
          <w:u w:val="single"/>
          <w:lang w:eastAsia="ru-RU"/>
        </w:rPr>
        <w:t>8</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F4421C">
      <w:pPr>
        <w:widowControl w:val="0"/>
        <w:suppressAutoHyphens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E220AC">
        <w:rPr>
          <w:b/>
          <w:i/>
          <w:sz w:val="20"/>
          <w:szCs w:val="20"/>
          <w:u w:val="single"/>
          <w:lang w:eastAsia="ru-RU"/>
        </w:rPr>
        <w:t>01.09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F4421C">
      <w:pPr>
        <w:widowControl w:val="0"/>
        <w:suppressAutoHyphens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220AC">
        <w:rPr>
          <w:b/>
          <w:i/>
          <w:sz w:val="20"/>
          <w:szCs w:val="20"/>
          <w:u w:val="single"/>
          <w:lang w:eastAsia="ru-RU"/>
        </w:rPr>
        <w:t>08.09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F4421C">
      <w:pPr>
        <w:pStyle w:val="2"/>
        <w:keepNext w:val="0"/>
        <w:widowControl w:val="0"/>
        <w:numPr>
          <w:ilvl w:val="1"/>
          <w:numId w:val="51"/>
        </w:numPr>
        <w:tabs>
          <w:tab w:val="clear" w:pos="1700"/>
          <w:tab w:val="left" w:pos="709"/>
        </w:tabs>
        <w:suppressAutoHyphens w:val="0"/>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F4421C">
      <w:pPr>
        <w:pStyle w:val="affffff7"/>
        <w:widowControl w:val="0"/>
        <w:numPr>
          <w:ilvl w:val="0"/>
          <w:numId w:val="35"/>
        </w:numPr>
        <w:suppressAutoHyphens w:val="0"/>
        <w:overflowPunct w:val="0"/>
        <w:autoSpaceDE w:val="0"/>
        <w:autoSpaceDN w:val="0"/>
        <w:adjustRightInd w:val="0"/>
        <w:spacing w:line="240" w:lineRule="auto"/>
        <w:rPr>
          <w:vanish/>
          <w:sz w:val="20"/>
          <w:szCs w:val="20"/>
        </w:rPr>
      </w:pPr>
      <w:bookmarkStart w:id="117" w:name="_Ref303277595"/>
    </w:p>
    <w:p w:rsidR="007C19B9" w:rsidRPr="009B132A" w:rsidRDefault="007C19B9" w:rsidP="00F4421C">
      <w:pPr>
        <w:pStyle w:val="affffff7"/>
        <w:widowControl w:val="0"/>
        <w:numPr>
          <w:ilvl w:val="1"/>
          <w:numId w:val="35"/>
        </w:numPr>
        <w:suppressAutoHyphens w:val="0"/>
        <w:overflowPunct w:val="0"/>
        <w:autoSpaceDE w:val="0"/>
        <w:autoSpaceDN w:val="0"/>
        <w:adjustRightInd w:val="0"/>
        <w:spacing w:line="240" w:lineRule="auto"/>
        <w:rPr>
          <w:vanish/>
          <w:sz w:val="20"/>
          <w:szCs w:val="20"/>
        </w:rPr>
      </w:pPr>
    </w:p>
    <w:p w:rsidR="00FC42DB" w:rsidRPr="009B132A" w:rsidRDefault="00FC42DB" w:rsidP="00F4421C">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F4421C">
      <w:pPr>
        <w:pStyle w:val="36"/>
        <w:widowControl w:val="0"/>
        <w:numPr>
          <w:ilvl w:val="0"/>
          <w:numId w:val="8"/>
        </w:numPr>
        <w:suppressAutoHyphens w:val="0"/>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F4421C">
      <w:pPr>
        <w:pStyle w:val="36"/>
        <w:widowControl w:val="0"/>
        <w:numPr>
          <w:ilvl w:val="0"/>
          <w:numId w:val="8"/>
        </w:numPr>
        <w:suppressAutoHyphens w:val="0"/>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F4421C">
      <w:pPr>
        <w:pStyle w:val="36"/>
        <w:widowControl w:val="0"/>
        <w:numPr>
          <w:ilvl w:val="0"/>
          <w:numId w:val="8"/>
        </w:numPr>
        <w:suppressAutoHyphens w:val="0"/>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F4421C">
      <w:pPr>
        <w:pStyle w:val="36"/>
        <w:widowControl w:val="0"/>
        <w:numPr>
          <w:ilvl w:val="0"/>
          <w:numId w:val="8"/>
        </w:numPr>
        <w:suppressAutoHyphens w:val="0"/>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F4421C">
      <w:pPr>
        <w:widowControl w:val="0"/>
        <w:numPr>
          <w:ilvl w:val="2"/>
          <w:numId w:val="51"/>
        </w:numPr>
        <w:suppressAutoHyphens w:val="0"/>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F4421C">
      <w:pPr>
        <w:widowControl w:val="0"/>
        <w:numPr>
          <w:ilvl w:val="0"/>
          <w:numId w:val="23"/>
        </w:numPr>
        <w:suppressAutoHyphens w:val="0"/>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FC0D8B">
      <w:pPr>
        <w:widowControl w:val="0"/>
        <w:numPr>
          <w:ilvl w:val="1"/>
          <w:numId w:val="51"/>
        </w:numPr>
        <w:suppressAutoHyphens w:val="0"/>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FC0D8B">
      <w:pPr>
        <w:widowControl w:val="0"/>
        <w:numPr>
          <w:ilvl w:val="2"/>
          <w:numId w:val="51"/>
        </w:numPr>
        <w:suppressAutoHyphens w:val="0"/>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bCs w:val="0"/>
          <w:sz w:val="20"/>
          <w:szCs w:val="20"/>
        </w:rPr>
        <w:lastRenderedPageBreak/>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.ru</w:t>
        </w:r>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r w:rsidRPr="009B132A">
          <w:rPr>
            <w:sz w:val="20"/>
            <w:szCs w:val="20"/>
            <w:u w:val="single"/>
            <w:lang w:val="en-US" w:eastAsia="ru-RU"/>
          </w:rPr>
          <w:t>zakupki</w:t>
        </w:r>
        <w:r w:rsidRPr="009B132A">
          <w:rPr>
            <w:sz w:val="20"/>
            <w:szCs w:val="20"/>
            <w:u w:val="single"/>
            <w:lang w:eastAsia="ru-RU"/>
          </w:rPr>
          <w:t>.</w:t>
        </w:r>
        <w:r w:rsidRPr="009B132A">
          <w:rPr>
            <w:sz w:val="20"/>
            <w:szCs w:val="20"/>
            <w:u w:val="single"/>
            <w:lang w:val="en-US" w:eastAsia="ru-RU"/>
          </w:rPr>
          <w:t>gov</w:t>
        </w:r>
        <w:r w:rsidRPr="009B132A">
          <w:rPr>
            <w:sz w:val="20"/>
            <w:szCs w:val="20"/>
            <w:u w:val="single"/>
            <w:lang w:eastAsia="ru-RU"/>
          </w:rPr>
          <w:t>.</w:t>
        </w:r>
        <w:r w:rsidRPr="009B132A">
          <w:rPr>
            <w:sz w:val="20"/>
            <w:szCs w:val="20"/>
            <w:u w:val="single"/>
            <w:lang w:val="en-US" w:eastAsia="ru-RU"/>
          </w:rPr>
          <w:t>ru</w:t>
        </w:r>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Шмырёв</w:t>
      </w:r>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E84BE9"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E84BE9" w:rsidRPr="007E5C4C">
        <w:rPr>
          <w:rFonts w:ascii="Times New Roman" w:hAnsi="Times New Roman"/>
          <w:sz w:val="20"/>
          <w:szCs w:val="20"/>
        </w:rPr>
        <w:fldChar w:fldCharType="separate"/>
      </w:r>
      <w:r w:rsidR="00FC0D8B">
        <w:rPr>
          <w:rFonts w:ascii="Times New Roman" w:hAnsi="Times New Roman"/>
          <w:noProof/>
          <w:sz w:val="20"/>
          <w:szCs w:val="20"/>
        </w:rPr>
        <w:t>1</w:t>
      </w:r>
      <w:r w:rsidR="00E84BE9"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gramStart"/>
            <w:r w:rsidRPr="007E5C4C">
              <w:rPr>
                <w:iCs/>
                <w:snapToGrid w:val="0"/>
                <w:sz w:val="20"/>
                <w:szCs w:val="20"/>
              </w:rPr>
              <w:t>п</w:t>
            </w:r>
            <w:proofErr w:type="gramEnd"/>
            <w:r w:rsidRPr="007E5C4C">
              <w:rPr>
                <w:iCs/>
                <w:snapToGrid w:val="0"/>
                <w:sz w:val="20"/>
                <w:szCs w:val="20"/>
              </w:rPr>
              <w:t>/п</w:t>
            </w:r>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E84BE9"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E84BE9" w:rsidRPr="009F0E6A">
        <w:rPr>
          <w:bCs w:val="0"/>
          <w:sz w:val="20"/>
          <w:szCs w:val="20"/>
          <w:lang w:eastAsia="ru-RU"/>
        </w:rPr>
        <w:fldChar w:fldCharType="separate"/>
      </w:r>
      <w:r w:rsidR="00FC0D8B">
        <w:rPr>
          <w:bCs w:val="0"/>
          <w:noProof/>
          <w:sz w:val="20"/>
          <w:szCs w:val="20"/>
          <w:lang w:eastAsia="ru-RU"/>
        </w:rPr>
        <w:t>1</w:t>
      </w:r>
      <w:r w:rsidR="00E84BE9"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FC0D8B" w:rsidRDefault="00041361" w:rsidP="00041361">
      <w:pPr>
        <w:keepNext/>
        <w:keepLines/>
        <w:rPr>
          <w:b/>
          <w:bCs w:val="0"/>
          <w:i/>
          <w:sz w:val="20"/>
          <w:szCs w:val="20"/>
        </w:rPr>
      </w:pPr>
    </w:p>
    <w:p w:rsidR="00041361" w:rsidRPr="00FC0D8B" w:rsidRDefault="00D54B16" w:rsidP="00041361">
      <w:pPr>
        <w:tabs>
          <w:tab w:val="left" w:pos="1080"/>
        </w:tabs>
        <w:ind w:firstLine="0"/>
        <w:rPr>
          <w:b/>
          <w:bCs w:val="0"/>
          <w:i/>
          <w:sz w:val="20"/>
          <w:szCs w:val="20"/>
          <w:u w:val="single"/>
        </w:rPr>
      </w:pPr>
      <w:r w:rsidRPr="00FC0D8B">
        <w:rPr>
          <w:b/>
          <w:bCs w:val="0"/>
          <w:i/>
          <w:sz w:val="20"/>
          <w:szCs w:val="20"/>
          <w:u w:val="single"/>
        </w:rPr>
        <w:t xml:space="preserve">Приложение </w:t>
      </w:r>
      <w:r w:rsidR="00D35830" w:rsidRPr="00FC0D8B">
        <w:rPr>
          <w:b/>
          <w:bCs w:val="0"/>
          <w:i/>
          <w:sz w:val="20"/>
          <w:szCs w:val="20"/>
          <w:u w:val="single"/>
        </w:rPr>
        <w:t>к техническому предложению</w:t>
      </w:r>
      <w:r w:rsidRPr="00FC0D8B">
        <w:rPr>
          <w:b/>
          <w:bCs w:val="0"/>
          <w:i/>
          <w:sz w:val="20"/>
          <w:szCs w:val="20"/>
          <w:u w:val="single"/>
        </w:rPr>
        <w:t>: согласованные</w:t>
      </w:r>
      <w:r w:rsidR="00D35830" w:rsidRPr="00FC0D8B">
        <w:rPr>
          <w:b/>
          <w:bCs w:val="0"/>
          <w:i/>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gramStart"/>
            <w:r w:rsidRPr="007E5C4C">
              <w:rPr>
                <w:sz w:val="20"/>
                <w:szCs w:val="20"/>
              </w:rPr>
              <w:t>п</w:t>
            </w:r>
            <w:proofErr w:type="gramEnd"/>
            <w:r w:rsidRPr="007E5C4C">
              <w:rPr>
                <w:sz w:val="20"/>
                <w:szCs w:val="20"/>
              </w:rPr>
              <w:t>/п</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gramStart"/>
            <w:r w:rsidRPr="003F66F9">
              <w:rPr>
                <w:sz w:val="20"/>
                <w:szCs w:val="20"/>
              </w:rPr>
              <w:t>п</w:t>
            </w:r>
            <w:proofErr w:type="gramEnd"/>
            <w:r w:rsidRPr="003F66F9">
              <w:rPr>
                <w:sz w:val="20"/>
                <w:szCs w:val="20"/>
              </w:rPr>
              <w:t>/п</w:t>
            </w:r>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8B" w:rsidRDefault="00FC0D8B">
      <w:pPr>
        <w:spacing w:line="240" w:lineRule="auto"/>
      </w:pPr>
      <w:r>
        <w:separator/>
      </w:r>
    </w:p>
  </w:endnote>
  <w:endnote w:type="continuationSeparator" w:id="0">
    <w:p w:rsidR="00FC0D8B" w:rsidRDefault="00FC0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rsidP="00A662DE">
    <w:pPr>
      <w:pStyle w:val="aff7"/>
      <w:rPr>
        <w:szCs w:val="18"/>
      </w:rPr>
    </w:pPr>
  </w:p>
  <w:p w:rsidR="00FC0D8B" w:rsidRPr="00441775" w:rsidRDefault="00FC0D8B"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Pr="0099627D" w:rsidRDefault="00FC0D8B"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8B" w:rsidRDefault="00FC0D8B">
      <w:pPr>
        <w:spacing w:line="240" w:lineRule="auto"/>
      </w:pPr>
      <w:r>
        <w:separator/>
      </w:r>
    </w:p>
  </w:footnote>
  <w:footnote w:type="continuationSeparator" w:id="0">
    <w:p w:rsidR="00FC0D8B" w:rsidRDefault="00FC0D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Pr="00930031" w:rsidRDefault="00FC0D8B"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915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5331"/>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1B16"/>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173"/>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0A0"/>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7769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80C"/>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0680"/>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9B"/>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54EB"/>
    <w:rsid w:val="00E0760F"/>
    <w:rsid w:val="00E10C7E"/>
    <w:rsid w:val="00E1124E"/>
    <w:rsid w:val="00E11A58"/>
    <w:rsid w:val="00E1205F"/>
    <w:rsid w:val="00E1357C"/>
    <w:rsid w:val="00E14AF2"/>
    <w:rsid w:val="00E14DA3"/>
    <w:rsid w:val="00E15A49"/>
    <w:rsid w:val="00E15F4F"/>
    <w:rsid w:val="00E172DD"/>
    <w:rsid w:val="00E177DC"/>
    <w:rsid w:val="00E17CEB"/>
    <w:rsid w:val="00E220AC"/>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BE9"/>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21C"/>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8B"/>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33D8-7FB2-43D7-B9D7-55AFC065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13832</Words>
  <Characters>78845</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92493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2022-05-27T07:55:00Z</cp:lastPrinted>
  <dcterms:created xsi:type="dcterms:W3CDTF">2022-08-02T08:58:00Z</dcterms:created>
  <dcterms:modified xsi:type="dcterms:W3CDTF">2022-08-02T12:43:00Z</dcterms:modified>
</cp:coreProperties>
</file>